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21B5D" w14:textId="5FD15B56" w:rsidR="00847A2B" w:rsidRDefault="00847A2B" w:rsidP="00847A2B">
      <w:r>
        <w:t>Green House Renovation Atlanta, LLC: Qualified Agent</w:t>
      </w:r>
    </w:p>
    <w:p w14:paraId="0E3C6FB3" w14:textId="77777777" w:rsidR="00847A2B" w:rsidRDefault="00847A2B" w:rsidP="00847A2B"/>
    <w:p w14:paraId="0E7D1EA8" w14:textId="7BD0A44F" w:rsidR="00847A2B" w:rsidRDefault="00847A2B" w:rsidP="00847A2B">
      <w:r>
        <w:t xml:space="preserve">In need of a Residential Basic Qualified Agent or Residential Basic Individual License to pull permits for projects, primarily in Dekalb County. We are willing to pay a flat fee ($750 to $1,500 depending on the size and scope of the project) to work under the license. </w:t>
      </w:r>
    </w:p>
    <w:p w14:paraId="0D9F2079" w14:textId="36B66FB9" w:rsidR="00EC5BC7" w:rsidRDefault="00847A2B" w:rsidP="00847A2B">
      <w:r>
        <w:t>Green House Renovation Atlanta has a stellar reputation in the area. Please Call Curtis (973) 220-3966.</w:t>
      </w:r>
    </w:p>
    <w:sectPr w:rsidR="00EC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2B"/>
    <w:rsid w:val="00847A2B"/>
    <w:rsid w:val="00A2176E"/>
    <w:rsid w:val="00E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94A1"/>
  <w15:chartTrackingRefBased/>
  <w15:docId w15:val="{64F339FE-EAF7-4D10-B0ED-173D7D1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A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A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A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A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A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A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A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A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A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A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A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A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A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A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7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A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7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7A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7A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7A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7A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Touchstone</dc:creator>
  <cp:keywords/>
  <dc:description/>
  <cp:lastModifiedBy>Thomas Touchstone</cp:lastModifiedBy>
  <cp:revision>1</cp:revision>
  <dcterms:created xsi:type="dcterms:W3CDTF">2024-04-23T14:58:00Z</dcterms:created>
  <dcterms:modified xsi:type="dcterms:W3CDTF">2024-04-23T15:00:00Z</dcterms:modified>
</cp:coreProperties>
</file>